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6" w:rsidRPr="00F1049E" w:rsidRDefault="002F6CF6" w:rsidP="00124A6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C3393" w:rsidRPr="00F1049E" w:rsidRDefault="007C3393" w:rsidP="00B0097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1049E">
        <w:rPr>
          <w:rFonts w:eastAsia="Calibri"/>
          <w:b/>
          <w:sz w:val="28"/>
          <w:szCs w:val="28"/>
          <w:lang w:eastAsia="en-US"/>
        </w:rPr>
        <w:t xml:space="preserve">В </w:t>
      </w:r>
      <w:r w:rsidR="008D06A3" w:rsidRPr="00F1049E">
        <w:rPr>
          <w:rFonts w:eastAsia="Calibri"/>
          <w:b/>
          <w:sz w:val="28"/>
          <w:szCs w:val="28"/>
          <w:lang w:eastAsia="en-US"/>
        </w:rPr>
        <w:t>Иркутской области</w:t>
      </w:r>
      <w:r w:rsidRPr="00F1049E">
        <w:rPr>
          <w:rFonts w:eastAsia="Calibri"/>
          <w:b/>
          <w:sz w:val="28"/>
          <w:szCs w:val="28"/>
          <w:lang w:eastAsia="en-US"/>
        </w:rPr>
        <w:t xml:space="preserve"> вынесен приговор по уголовному делу о контрабанде </w:t>
      </w:r>
      <w:r w:rsidR="008D06A3" w:rsidRPr="00F1049E">
        <w:rPr>
          <w:rFonts w:eastAsia="Calibri"/>
          <w:b/>
          <w:sz w:val="28"/>
          <w:szCs w:val="28"/>
          <w:lang w:eastAsia="en-US"/>
        </w:rPr>
        <w:t>сильнодействующих веществ под видом таблеток для похудения</w:t>
      </w:r>
      <w:r w:rsidRPr="00F1049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6C7B16" w:rsidRPr="00F1049E" w:rsidRDefault="008D06A3" w:rsidP="006C7B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49E">
        <w:rPr>
          <w:rFonts w:eastAsia="Calibri"/>
          <w:sz w:val="28"/>
          <w:szCs w:val="28"/>
          <w:lang w:eastAsia="en-US"/>
        </w:rPr>
        <w:t>Усть-Кутский городской</w:t>
      </w:r>
      <w:r w:rsidR="007C3393" w:rsidRPr="00F1049E">
        <w:rPr>
          <w:rFonts w:eastAsia="Calibri"/>
          <w:sz w:val="28"/>
          <w:szCs w:val="28"/>
          <w:lang w:eastAsia="en-US"/>
        </w:rPr>
        <w:t xml:space="preserve"> суд </w:t>
      </w:r>
      <w:r w:rsidR="00C80B52" w:rsidRPr="00F1049E">
        <w:rPr>
          <w:rFonts w:eastAsia="Calibri"/>
          <w:sz w:val="28"/>
          <w:szCs w:val="28"/>
          <w:lang w:eastAsia="en-US"/>
        </w:rPr>
        <w:t xml:space="preserve">Иркутской </w:t>
      </w:r>
      <w:r w:rsidRPr="00F1049E">
        <w:rPr>
          <w:rFonts w:eastAsia="Calibri"/>
          <w:sz w:val="28"/>
          <w:szCs w:val="28"/>
          <w:lang w:eastAsia="en-US"/>
        </w:rPr>
        <w:t>области</w:t>
      </w:r>
      <w:r w:rsidR="007C3393" w:rsidRPr="00F1049E">
        <w:rPr>
          <w:rFonts w:eastAsia="Calibri"/>
          <w:sz w:val="28"/>
          <w:szCs w:val="28"/>
          <w:lang w:eastAsia="en-US"/>
        </w:rPr>
        <w:t xml:space="preserve"> вынес приговор</w:t>
      </w:r>
      <w:r w:rsidR="00F72374" w:rsidRPr="00F1049E">
        <w:rPr>
          <w:rFonts w:eastAsia="Calibri"/>
          <w:sz w:val="28"/>
          <w:szCs w:val="28"/>
          <w:lang w:eastAsia="en-US"/>
        </w:rPr>
        <w:t xml:space="preserve"> по уголовному делу в </w:t>
      </w:r>
      <w:r w:rsidR="00A114BD" w:rsidRPr="00F1049E">
        <w:rPr>
          <w:rFonts w:eastAsia="Calibri"/>
          <w:sz w:val="28"/>
          <w:szCs w:val="28"/>
          <w:lang w:eastAsia="en-US"/>
        </w:rPr>
        <w:t xml:space="preserve">отношении </w:t>
      </w:r>
      <w:r w:rsidRPr="00F1049E">
        <w:rPr>
          <w:rFonts w:eastAsia="Calibri"/>
          <w:sz w:val="28"/>
          <w:szCs w:val="28"/>
          <w:lang w:eastAsia="en-US"/>
        </w:rPr>
        <w:t>36-летней жительницы Усть-Кутского района. О</w:t>
      </w:r>
      <w:r w:rsidR="00F72374" w:rsidRPr="00F1049E">
        <w:rPr>
          <w:rFonts w:eastAsia="Calibri"/>
          <w:sz w:val="28"/>
          <w:szCs w:val="28"/>
          <w:lang w:eastAsia="en-US"/>
        </w:rPr>
        <w:t>н</w:t>
      </w:r>
      <w:r w:rsidR="00A114BD" w:rsidRPr="00F1049E">
        <w:rPr>
          <w:rFonts w:eastAsia="Calibri"/>
          <w:sz w:val="28"/>
          <w:szCs w:val="28"/>
          <w:lang w:eastAsia="en-US"/>
        </w:rPr>
        <w:t>а</w:t>
      </w:r>
      <w:r w:rsidR="00F72374" w:rsidRPr="00F1049E">
        <w:rPr>
          <w:rFonts w:eastAsia="Calibri"/>
          <w:sz w:val="28"/>
          <w:szCs w:val="28"/>
          <w:lang w:eastAsia="en-US"/>
        </w:rPr>
        <w:t xml:space="preserve"> признан</w:t>
      </w:r>
      <w:r w:rsidR="00A114BD" w:rsidRPr="00F1049E">
        <w:rPr>
          <w:rFonts w:eastAsia="Calibri"/>
          <w:sz w:val="28"/>
          <w:szCs w:val="28"/>
          <w:lang w:eastAsia="en-US"/>
        </w:rPr>
        <w:t>а</w:t>
      </w:r>
      <w:r w:rsidR="00F72374" w:rsidRPr="00F1049E">
        <w:rPr>
          <w:rFonts w:eastAsia="Calibri"/>
          <w:sz w:val="28"/>
          <w:szCs w:val="28"/>
          <w:lang w:eastAsia="en-US"/>
        </w:rPr>
        <w:t xml:space="preserve"> виновн</w:t>
      </w:r>
      <w:r w:rsidR="00A114BD" w:rsidRPr="00F1049E">
        <w:rPr>
          <w:rFonts w:eastAsia="Calibri"/>
          <w:sz w:val="28"/>
          <w:szCs w:val="28"/>
          <w:lang w:eastAsia="en-US"/>
        </w:rPr>
        <w:t>ой</w:t>
      </w:r>
      <w:r w:rsidR="00F72374" w:rsidRPr="00F1049E">
        <w:rPr>
          <w:rFonts w:eastAsia="Calibri"/>
          <w:sz w:val="28"/>
          <w:szCs w:val="28"/>
          <w:lang w:eastAsia="en-US"/>
        </w:rPr>
        <w:t xml:space="preserve"> в совершении </w:t>
      </w:r>
      <w:r w:rsidRPr="00F1049E">
        <w:rPr>
          <w:rFonts w:eastAsia="Calibri"/>
          <w:sz w:val="28"/>
          <w:szCs w:val="28"/>
          <w:lang w:eastAsia="en-US"/>
        </w:rPr>
        <w:t>шести</w:t>
      </w:r>
      <w:r w:rsidR="00A114BD" w:rsidRPr="00F1049E">
        <w:rPr>
          <w:rFonts w:eastAsia="Calibri"/>
          <w:sz w:val="28"/>
          <w:szCs w:val="28"/>
          <w:lang w:eastAsia="en-US"/>
        </w:rPr>
        <w:t xml:space="preserve"> </w:t>
      </w:r>
      <w:r w:rsidR="007C3393" w:rsidRPr="00F1049E">
        <w:rPr>
          <w:rFonts w:eastAsia="Calibri"/>
          <w:sz w:val="28"/>
          <w:szCs w:val="28"/>
          <w:lang w:eastAsia="en-US"/>
        </w:rPr>
        <w:t>преступлений, предусмотренных ч.</w:t>
      </w:r>
      <w:r w:rsidR="00F72374" w:rsidRPr="00F1049E">
        <w:rPr>
          <w:rFonts w:eastAsia="Calibri"/>
          <w:sz w:val="28"/>
          <w:szCs w:val="28"/>
          <w:lang w:eastAsia="en-US"/>
        </w:rPr>
        <w:t>1</w:t>
      </w:r>
      <w:r w:rsidR="007C3393" w:rsidRPr="00F1049E">
        <w:rPr>
          <w:rFonts w:eastAsia="Calibri"/>
          <w:sz w:val="28"/>
          <w:szCs w:val="28"/>
          <w:lang w:eastAsia="en-US"/>
        </w:rPr>
        <w:t xml:space="preserve"> ст. 226.1 УК РФ (контрабанда с</w:t>
      </w:r>
      <w:r w:rsidRPr="00F1049E">
        <w:rPr>
          <w:rFonts w:eastAsia="Calibri"/>
          <w:sz w:val="28"/>
          <w:szCs w:val="28"/>
          <w:lang w:eastAsia="en-US"/>
        </w:rPr>
        <w:t>ильнодействующих веществ</w:t>
      </w:r>
      <w:r w:rsidR="007C3393" w:rsidRPr="00F1049E">
        <w:rPr>
          <w:rFonts w:eastAsia="Calibri"/>
          <w:sz w:val="28"/>
          <w:szCs w:val="28"/>
          <w:lang w:eastAsia="en-US"/>
        </w:rPr>
        <w:t>)</w:t>
      </w:r>
      <w:r w:rsidRPr="00F1049E">
        <w:rPr>
          <w:rFonts w:eastAsia="Calibri"/>
          <w:sz w:val="28"/>
          <w:szCs w:val="28"/>
          <w:lang w:eastAsia="en-US"/>
        </w:rPr>
        <w:t>, шести преступлений, предусмотренных ч.3 ст. 234 УК РФ (</w:t>
      </w:r>
      <w:r w:rsidRPr="00F1049E">
        <w:rPr>
          <w:sz w:val="28"/>
          <w:szCs w:val="28"/>
        </w:rPr>
        <w:t>незаконное приобретение в целях сбыта и сбыт сильнодействующих веществ</w:t>
      </w:r>
      <w:r w:rsidRPr="00F1049E">
        <w:rPr>
          <w:rFonts w:eastAsia="Calibri"/>
          <w:sz w:val="28"/>
          <w:szCs w:val="28"/>
          <w:lang w:eastAsia="en-US"/>
        </w:rPr>
        <w:t>),</w:t>
      </w:r>
      <w:r w:rsidRPr="00F1049E">
        <w:rPr>
          <w:sz w:val="28"/>
          <w:szCs w:val="28"/>
        </w:rPr>
        <w:t xml:space="preserve">  одного</w:t>
      </w:r>
      <w:r w:rsidRPr="00F1049E">
        <w:rPr>
          <w:rFonts w:eastAsia="Calibri"/>
          <w:sz w:val="28"/>
          <w:szCs w:val="28"/>
          <w:lang w:eastAsia="en-US"/>
        </w:rPr>
        <w:t xml:space="preserve"> эпизода преступления, предусмотренного </w:t>
      </w:r>
      <w:r w:rsidRPr="00F1049E">
        <w:rPr>
          <w:sz w:val="28"/>
          <w:szCs w:val="28"/>
        </w:rPr>
        <w:t xml:space="preserve">ч.3 ст.30 – ч. 3 ст. 234 УК РФ </w:t>
      </w:r>
      <w:r w:rsidRPr="00F1049E">
        <w:rPr>
          <w:rFonts w:eastAsia="Calibri"/>
          <w:sz w:val="28"/>
          <w:szCs w:val="28"/>
          <w:lang w:eastAsia="en-US"/>
        </w:rPr>
        <w:t xml:space="preserve">(покушение на </w:t>
      </w:r>
      <w:r w:rsidRPr="00F1049E">
        <w:rPr>
          <w:sz w:val="28"/>
          <w:szCs w:val="28"/>
        </w:rPr>
        <w:t>незаконное приобретение в целях сбыта и сбыт сильнодействующих веществ</w:t>
      </w:r>
      <w:r w:rsidRPr="00F1049E">
        <w:rPr>
          <w:rFonts w:eastAsia="Calibri"/>
          <w:sz w:val="28"/>
          <w:szCs w:val="28"/>
          <w:lang w:eastAsia="en-US"/>
        </w:rPr>
        <w:t>),</w:t>
      </w:r>
      <w:r w:rsidRPr="00F1049E">
        <w:rPr>
          <w:sz w:val="28"/>
          <w:szCs w:val="28"/>
        </w:rPr>
        <w:t xml:space="preserve">   и одного</w:t>
      </w:r>
      <w:r w:rsidRPr="00F1049E">
        <w:rPr>
          <w:rFonts w:eastAsia="Calibri"/>
          <w:sz w:val="28"/>
          <w:szCs w:val="28"/>
          <w:lang w:eastAsia="en-US"/>
        </w:rPr>
        <w:t xml:space="preserve"> эпизода преступления, предусмо</w:t>
      </w:r>
      <w:r w:rsidR="00A563E8">
        <w:rPr>
          <w:rFonts w:eastAsia="Calibri"/>
          <w:sz w:val="28"/>
          <w:szCs w:val="28"/>
          <w:lang w:eastAsia="en-US"/>
        </w:rPr>
        <w:t>тренного ч. 1 ст. 174.1 УК РФ (л</w:t>
      </w:r>
      <w:r w:rsidRPr="00F1049E">
        <w:rPr>
          <w:rFonts w:eastAsia="Calibri"/>
          <w:sz w:val="28"/>
          <w:szCs w:val="28"/>
          <w:lang w:eastAsia="en-US"/>
        </w:rPr>
        <w:t>егализация денежных средств, приобретенных преступным путем).</w:t>
      </w:r>
    </w:p>
    <w:p w:rsidR="00C80B52" w:rsidRPr="00F1049E" w:rsidRDefault="00532916" w:rsidP="00C80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49E">
        <w:rPr>
          <w:rFonts w:eastAsia="Calibri"/>
          <w:sz w:val="28"/>
          <w:szCs w:val="28"/>
          <w:lang w:eastAsia="en-US"/>
        </w:rPr>
        <w:t>Суд установил, что в период с марта по июль 2019 года подсудимая, преследуя личные корыстные интересы, приобрела через сеть Интернет у неустановленного лица на территории иностранного государства сильнодействующие препараты для снижения массы тела</w:t>
      </w:r>
      <w:r w:rsidR="00A563E8">
        <w:rPr>
          <w:rFonts w:eastAsia="Calibri"/>
          <w:sz w:val="28"/>
          <w:szCs w:val="28"/>
          <w:lang w:eastAsia="en-US"/>
        </w:rPr>
        <w:t xml:space="preserve"> организовала их поставку в РФ по видом и</w:t>
      </w:r>
      <w:r w:rsidRPr="00F1049E">
        <w:rPr>
          <w:rFonts w:eastAsia="Calibri"/>
          <w:sz w:val="28"/>
          <w:szCs w:val="28"/>
          <w:lang w:eastAsia="en-US"/>
        </w:rPr>
        <w:t xml:space="preserve"> под видом таблеток для похудения незаконно сбывала жительницам Иркутск</w:t>
      </w:r>
      <w:r w:rsidR="00A563E8">
        <w:rPr>
          <w:rFonts w:eastAsia="Calibri"/>
          <w:sz w:val="28"/>
          <w:szCs w:val="28"/>
          <w:lang w:eastAsia="en-US"/>
        </w:rPr>
        <w:t xml:space="preserve">ой области и Республики Бурятия. С полученными от преступной деятельности доходами подсудимая проводила валютные финансовые операции с целью их легализации. </w:t>
      </w:r>
    </w:p>
    <w:p w:rsidR="00F1049E" w:rsidRDefault="00C80B52" w:rsidP="00F104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49E">
        <w:rPr>
          <w:rFonts w:eastAsia="Calibri"/>
          <w:sz w:val="28"/>
          <w:szCs w:val="28"/>
          <w:lang w:eastAsia="en-US"/>
        </w:rPr>
        <w:t xml:space="preserve">Предлагая суду назначить наказание государственный обвинитель – заместитель Осетровского транспортного прокурора исходил из того, что подсудимая признала вину в полном объеме, раскаялась в содеянном, а также ранее не привлекалась к уголовной ответственности, положительно характеризуется по месту жительства, имеет на иждивении </w:t>
      </w:r>
      <w:bookmarkStart w:id="0" w:name="_GoBack"/>
      <w:bookmarkEnd w:id="0"/>
      <w:r w:rsidRPr="00F1049E">
        <w:rPr>
          <w:rFonts w:eastAsia="Calibri"/>
          <w:sz w:val="28"/>
          <w:szCs w:val="28"/>
          <w:lang w:eastAsia="en-US"/>
        </w:rPr>
        <w:t>несовершеннолетних детей.</w:t>
      </w:r>
    </w:p>
    <w:p w:rsidR="00C80B52" w:rsidRDefault="00532916" w:rsidP="00F104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49E">
        <w:rPr>
          <w:rFonts w:eastAsia="Calibri"/>
          <w:sz w:val="28"/>
          <w:szCs w:val="28"/>
          <w:lang w:eastAsia="en-US"/>
        </w:rPr>
        <w:t>Суд</w:t>
      </w:r>
      <w:r w:rsidR="00A563E8">
        <w:rPr>
          <w:rFonts w:eastAsia="Calibri"/>
          <w:sz w:val="28"/>
          <w:szCs w:val="28"/>
          <w:lang w:eastAsia="en-US"/>
        </w:rPr>
        <w:t>ом</w:t>
      </w:r>
      <w:r w:rsidRPr="00F1049E">
        <w:rPr>
          <w:rFonts w:eastAsia="Calibri"/>
          <w:sz w:val="28"/>
          <w:szCs w:val="28"/>
          <w:lang w:eastAsia="en-US"/>
        </w:rPr>
        <w:t xml:space="preserve"> с учетом мнения государственного обвинения подсудимой назначено наказание в виде 6 лет лишения свободы условно с испытательным сроком 3 года и штрафом в размере 10 000 рублей.</w:t>
      </w:r>
    </w:p>
    <w:p w:rsidR="00F1049E" w:rsidRDefault="00F1049E" w:rsidP="00F1049E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049E" w:rsidRDefault="00F1049E" w:rsidP="00F1049E">
      <w:pPr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049E" w:rsidRDefault="00F1049E" w:rsidP="00F104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Прокурор </w:t>
      </w:r>
    </w:p>
    <w:p w:rsidR="00F1049E" w:rsidRDefault="00F1049E" w:rsidP="00F104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F1049E" w:rsidRPr="00F1049E" w:rsidRDefault="00F1049E" w:rsidP="00F1049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советник юстиции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Бонеев</w:t>
      </w:r>
    </w:p>
    <w:sectPr w:rsidR="00F1049E" w:rsidRPr="00F1049E" w:rsidSect="00D02937">
      <w:headerReference w:type="even" r:id="rId6"/>
      <w:headerReference w:type="default" r:id="rId7"/>
      <w:footerReference w:type="firs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BE" w:rsidRDefault="00212CBE">
      <w:r>
        <w:separator/>
      </w:r>
    </w:p>
  </w:endnote>
  <w:endnote w:type="continuationSeparator" w:id="0">
    <w:p w:rsidR="00212CBE" w:rsidRDefault="0021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D7D" w:rsidRPr="00506D7D" w:rsidRDefault="00506D7D">
    <w:pPr>
      <w:pStyle w:val="a9"/>
    </w:pPr>
    <w:r w:rsidRPr="00506D7D">
      <w:t xml:space="preserve">А.А. Эдельман, (395-65)5-01-21.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BE" w:rsidRDefault="00212CBE">
      <w:r>
        <w:separator/>
      </w:r>
    </w:p>
  </w:footnote>
  <w:footnote w:type="continuationSeparator" w:id="0">
    <w:p w:rsidR="00212CBE" w:rsidRDefault="0021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A" w:rsidRDefault="0077712A" w:rsidP="007771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12A" w:rsidRDefault="00777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2A" w:rsidRDefault="0077712A" w:rsidP="007771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0B52">
      <w:rPr>
        <w:rStyle w:val="a4"/>
        <w:noProof/>
      </w:rPr>
      <w:t>2</w:t>
    </w:r>
    <w:r>
      <w:rPr>
        <w:rStyle w:val="a4"/>
      </w:rPr>
      <w:fldChar w:fldCharType="end"/>
    </w:r>
  </w:p>
  <w:p w:rsidR="0077712A" w:rsidRDefault="00777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63"/>
    <w:rsid w:val="00022C80"/>
    <w:rsid w:val="000369B0"/>
    <w:rsid w:val="0004571B"/>
    <w:rsid w:val="000A2169"/>
    <w:rsid w:val="000C4D67"/>
    <w:rsid w:val="000F3A85"/>
    <w:rsid w:val="00103612"/>
    <w:rsid w:val="001139AF"/>
    <w:rsid w:val="00124A61"/>
    <w:rsid w:val="001645B8"/>
    <w:rsid w:val="001D1F86"/>
    <w:rsid w:val="001D4327"/>
    <w:rsid w:val="001D7946"/>
    <w:rsid w:val="001E6AEA"/>
    <w:rsid w:val="00211868"/>
    <w:rsid w:val="00212CBE"/>
    <w:rsid w:val="0022534C"/>
    <w:rsid w:val="00233626"/>
    <w:rsid w:val="002D11FE"/>
    <w:rsid w:val="002E128A"/>
    <w:rsid w:val="002F3B08"/>
    <w:rsid w:val="002F6CF6"/>
    <w:rsid w:val="00301F8C"/>
    <w:rsid w:val="003276DC"/>
    <w:rsid w:val="003D4D02"/>
    <w:rsid w:val="003E3DD4"/>
    <w:rsid w:val="003F6297"/>
    <w:rsid w:val="00417356"/>
    <w:rsid w:val="00446F5C"/>
    <w:rsid w:val="00457C95"/>
    <w:rsid w:val="00462C9B"/>
    <w:rsid w:val="0046796F"/>
    <w:rsid w:val="00492C74"/>
    <w:rsid w:val="005000FD"/>
    <w:rsid w:val="00506D7D"/>
    <w:rsid w:val="00510E19"/>
    <w:rsid w:val="00513734"/>
    <w:rsid w:val="00532916"/>
    <w:rsid w:val="005544B6"/>
    <w:rsid w:val="00572CC3"/>
    <w:rsid w:val="00584A33"/>
    <w:rsid w:val="00584DAF"/>
    <w:rsid w:val="00585E7D"/>
    <w:rsid w:val="00596DA4"/>
    <w:rsid w:val="005F1480"/>
    <w:rsid w:val="006055E5"/>
    <w:rsid w:val="00623A90"/>
    <w:rsid w:val="00662EC2"/>
    <w:rsid w:val="0066524D"/>
    <w:rsid w:val="006838B5"/>
    <w:rsid w:val="00696D33"/>
    <w:rsid w:val="006A7B93"/>
    <w:rsid w:val="006B7440"/>
    <w:rsid w:val="006C7B16"/>
    <w:rsid w:val="006F4A0F"/>
    <w:rsid w:val="007362EE"/>
    <w:rsid w:val="00743CCC"/>
    <w:rsid w:val="00757902"/>
    <w:rsid w:val="0076405F"/>
    <w:rsid w:val="0077712A"/>
    <w:rsid w:val="00797469"/>
    <w:rsid w:val="007B3504"/>
    <w:rsid w:val="007B5289"/>
    <w:rsid w:val="007C3393"/>
    <w:rsid w:val="007D3A5F"/>
    <w:rsid w:val="007E2ED6"/>
    <w:rsid w:val="00834B8A"/>
    <w:rsid w:val="0083544A"/>
    <w:rsid w:val="00871072"/>
    <w:rsid w:val="00886E74"/>
    <w:rsid w:val="008962DB"/>
    <w:rsid w:val="008D06A3"/>
    <w:rsid w:val="008D2484"/>
    <w:rsid w:val="008E48EC"/>
    <w:rsid w:val="008F2219"/>
    <w:rsid w:val="009214EF"/>
    <w:rsid w:val="00975C48"/>
    <w:rsid w:val="009763BA"/>
    <w:rsid w:val="00987340"/>
    <w:rsid w:val="00A114BD"/>
    <w:rsid w:val="00A265EA"/>
    <w:rsid w:val="00A46DC1"/>
    <w:rsid w:val="00A5270E"/>
    <w:rsid w:val="00A563E8"/>
    <w:rsid w:val="00A758A3"/>
    <w:rsid w:val="00A90569"/>
    <w:rsid w:val="00AD33CD"/>
    <w:rsid w:val="00B0097A"/>
    <w:rsid w:val="00B46D60"/>
    <w:rsid w:val="00B56700"/>
    <w:rsid w:val="00B92A34"/>
    <w:rsid w:val="00B92F4A"/>
    <w:rsid w:val="00BA4BB8"/>
    <w:rsid w:val="00BA79FD"/>
    <w:rsid w:val="00BB11B6"/>
    <w:rsid w:val="00BC0236"/>
    <w:rsid w:val="00BD18D6"/>
    <w:rsid w:val="00C80B52"/>
    <w:rsid w:val="00CA17AD"/>
    <w:rsid w:val="00CC4A45"/>
    <w:rsid w:val="00D02937"/>
    <w:rsid w:val="00D2027F"/>
    <w:rsid w:val="00D236D5"/>
    <w:rsid w:val="00D24606"/>
    <w:rsid w:val="00D60172"/>
    <w:rsid w:val="00D91D60"/>
    <w:rsid w:val="00D9414A"/>
    <w:rsid w:val="00D97BEA"/>
    <w:rsid w:val="00DB0F2A"/>
    <w:rsid w:val="00DB1B51"/>
    <w:rsid w:val="00DB7CBF"/>
    <w:rsid w:val="00DD09D2"/>
    <w:rsid w:val="00DD6365"/>
    <w:rsid w:val="00DF52BC"/>
    <w:rsid w:val="00DF5895"/>
    <w:rsid w:val="00E02EE3"/>
    <w:rsid w:val="00E42B63"/>
    <w:rsid w:val="00E874D9"/>
    <w:rsid w:val="00E92881"/>
    <w:rsid w:val="00EE7CC4"/>
    <w:rsid w:val="00F1049E"/>
    <w:rsid w:val="00F45585"/>
    <w:rsid w:val="00F54186"/>
    <w:rsid w:val="00F72374"/>
    <w:rsid w:val="00F85DA6"/>
    <w:rsid w:val="00F968FB"/>
    <w:rsid w:val="00FE16B2"/>
    <w:rsid w:val="00FE75EF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E2EA-C9D7-4E93-BE3A-767A126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6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D06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2B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2B63"/>
  </w:style>
  <w:style w:type="paragraph" w:styleId="a5">
    <w:name w:val="Balloon Text"/>
    <w:basedOn w:val="a"/>
    <w:semiHidden/>
    <w:rsid w:val="00B46D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172"/>
    <w:rPr>
      <w:sz w:val="24"/>
      <w:szCs w:val="24"/>
    </w:rPr>
  </w:style>
  <w:style w:type="paragraph" w:customStyle="1" w:styleId="a7">
    <w:name w:val="Знак Знак Знак Знак"/>
    <w:basedOn w:val="a"/>
    <w:rsid w:val="001E6AE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06A3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8D06A3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506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6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Восточно-Сибирская транспортная прокуратура</vt:lpstr>
    </vt:vector>
  </TitlesOfParts>
  <Company>Организация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Восточно-Сибирская транспортная прокуратура</dc:title>
  <dc:subject/>
  <dc:creator>Customer</dc:creator>
  <cp:keywords/>
  <dc:description/>
  <cp:lastModifiedBy>Нурик</cp:lastModifiedBy>
  <cp:revision>7</cp:revision>
  <cp:lastPrinted>2022-07-18T00:43:00Z</cp:lastPrinted>
  <dcterms:created xsi:type="dcterms:W3CDTF">2022-07-15T09:04:00Z</dcterms:created>
  <dcterms:modified xsi:type="dcterms:W3CDTF">2022-07-18T02:25:00Z</dcterms:modified>
</cp:coreProperties>
</file>